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FB" w:rsidRPr="005065F4" w:rsidRDefault="00E07FFB" w:rsidP="00604765">
      <w:pPr>
        <w:spacing w:line="259" w:lineRule="auto"/>
        <w:rPr>
          <w:rFonts w:cs="Arial"/>
          <w:lang w:val="en-CA"/>
        </w:rPr>
        <w:sectPr w:rsidR="00E07FFB" w:rsidRPr="005065F4" w:rsidSect="00604765">
          <w:headerReference w:type="default" r:id="rId7"/>
          <w:footerReference w:type="default" r:id="rId8"/>
          <w:headerReference w:type="first" r:id="rId9"/>
          <w:footerReference w:type="first" r:id="rId10"/>
          <w:type w:val="continuous"/>
          <w:pgSz w:w="12240" w:h="15840" w:code="1"/>
          <w:pgMar w:top="1080" w:right="1080" w:bottom="1080" w:left="1080" w:header="720" w:footer="720" w:gutter="360"/>
          <w:cols w:space="720"/>
        </w:sectPr>
      </w:pPr>
    </w:p>
    <w:p w:rsidR="00B96419" w:rsidRPr="005065F4" w:rsidRDefault="00B96419" w:rsidP="00604765">
      <w:pPr>
        <w:autoSpaceDE w:val="0"/>
        <w:autoSpaceDN w:val="0"/>
        <w:adjustRightInd w:val="0"/>
        <w:spacing w:line="259" w:lineRule="auto"/>
        <w:rPr>
          <w:rFonts w:cs="Arial"/>
          <w:color w:val="FF0000"/>
          <w:lang w:val="en-CA"/>
        </w:rPr>
      </w:pPr>
      <w:r w:rsidRPr="005065F4">
        <w:rPr>
          <w:rFonts w:cs="Arial"/>
          <w:b/>
          <w:color w:val="FF0000"/>
          <w:highlight w:val="yellow"/>
          <w:lang w:val="en-CA"/>
        </w:rPr>
        <w:t xml:space="preserve">NOTE </w:t>
      </w:r>
      <w:r w:rsidRPr="005065F4">
        <w:rPr>
          <w:rFonts w:cs="Arial"/>
          <w:color w:val="FF0000"/>
          <w:highlight w:val="yellow"/>
          <w:lang w:val="en-CA"/>
        </w:rPr>
        <w:t xml:space="preserve">User to complete info shown in RED. </w:t>
      </w:r>
      <w:r w:rsidR="00604765" w:rsidRPr="00BB6ED4">
        <w:rPr>
          <w:rFonts w:cs="Arial"/>
          <w:color w:val="2E74B5"/>
          <w:highlight w:val="yellow"/>
          <w:lang w:val="en-CA"/>
        </w:rPr>
        <w:t>Text shown in BLUE are fields. Select the fields and update by pressing F9</w:t>
      </w:r>
      <w:r w:rsidR="00604765">
        <w:rPr>
          <w:rFonts w:cs="Arial"/>
          <w:color w:val="2E74B5"/>
          <w:highlight w:val="yellow"/>
          <w:lang w:val="en-CA"/>
        </w:rPr>
        <w:t>.</w:t>
      </w:r>
      <w:r w:rsidR="00604765">
        <w:rPr>
          <w:rFonts w:cs="Arial"/>
          <w:color w:val="2E74B5"/>
          <w:highlight w:val="yellow"/>
          <w:lang w:val="en-CA"/>
        </w:rPr>
        <w:t xml:space="preserve"> </w:t>
      </w:r>
      <w:r w:rsidRPr="005065F4">
        <w:rPr>
          <w:rFonts w:cs="Arial"/>
          <w:color w:val="FF0000"/>
          <w:highlight w:val="yellow"/>
          <w:lang w:val="en-CA"/>
        </w:rPr>
        <w:t>Change font colour to Black. DELETE THIS NOTE.</w:t>
      </w:r>
    </w:p>
    <w:p w:rsidR="00B96419" w:rsidRPr="005065F4" w:rsidRDefault="00B96419" w:rsidP="00604765">
      <w:pPr>
        <w:autoSpaceDE w:val="0"/>
        <w:autoSpaceDN w:val="0"/>
        <w:adjustRightInd w:val="0"/>
        <w:spacing w:after="60" w:line="259" w:lineRule="auto"/>
        <w:rPr>
          <w:rFonts w:cs="Arial"/>
          <w:color w:val="FF0000"/>
          <w:lang w:val="en-CA"/>
        </w:rPr>
      </w:pPr>
      <w:r w:rsidRPr="005065F4">
        <w:rPr>
          <w:rFonts w:cs="Arial"/>
          <w:color w:val="FF0000"/>
          <w:lang w:val="en-CA"/>
        </w:rPr>
        <w:t>Date</w:t>
      </w:r>
    </w:p>
    <w:p w:rsidR="000F18E7" w:rsidRPr="005065F4" w:rsidRDefault="00604765" w:rsidP="00604765">
      <w:pPr>
        <w:spacing w:line="259" w:lineRule="auto"/>
        <w:ind w:left="1080" w:hanging="1080"/>
        <w:rPr>
          <w:rFonts w:cs="Arial"/>
          <w:lang w:val="en-CA"/>
        </w:rPr>
      </w:pPr>
      <w:r>
        <w:rPr>
          <w:rFonts w:cs="Arial"/>
          <w:lang w:val="en-CA"/>
        </w:rPr>
        <w:t>To:</w:t>
      </w:r>
      <w:r>
        <w:rPr>
          <w:rFonts w:cs="Arial"/>
          <w:lang w:val="en-CA"/>
        </w:rPr>
        <w:tab/>
      </w:r>
      <w:r w:rsidR="008B0F0D" w:rsidRPr="005065F4">
        <w:rPr>
          <w:rFonts w:cs="Arial"/>
          <w:lang w:val="en-CA"/>
        </w:rPr>
        <w:fldChar w:fldCharType="begin"/>
      </w:r>
      <w:r w:rsidR="000D16F2" w:rsidRPr="005065F4">
        <w:rPr>
          <w:rFonts w:cs="Arial"/>
          <w:lang w:val="en-CA"/>
        </w:rPr>
        <w:instrText xml:space="preserve"> ASK  OwnersCompany "What is Owner's Company Name?" \d "Owner's Company Name"  \* MERGEFORMAT </w:instrText>
      </w:r>
      <w:r w:rsidR="008B0F0D" w:rsidRPr="005065F4">
        <w:rPr>
          <w:rFonts w:cs="Arial"/>
          <w:lang w:val="en-CA"/>
        </w:rPr>
        <w:fldChar w:fldCharType="separate"/>
      </w:r>
      <w:bookmarkStart w:id="0" w:name="OwnersCompany"/>
      <w:r w:rsidR="005E440B">
        <w:rPr>
          <w:rFonts w:cs="Arial"/>
          <w:lang w:val="en-CA"/>
        </w:rPr>
        <w:t>Owner's Company Name</w:t>
      </w:r>
      <w:bookmarkEnd w:id="0"/>
      <w:r w:rsidR="008B0F0D" w:rsidRPr="005065F4">
        <w:rPr>
          <w:rFonts w:cs="Arial"/>
          <w:lang w:val="en-CA"/>
        </w:rPr>
        <w:fldChar w:fldCharType="end"/>
      </w:r>
      <w:r w:rsidR="00EE6CEC" w:rsidRPr="005065F4">
        <w:rPr>
          <w:rFonts w:cs="Arial"/>
          <w:lang w:val="en-CA"/>
        </w:rPr>
        <w:fldChar w:fldCharType="begin"/>
      </w:r>
      <w:r w:rsidR="00EE6CEC" w:rsidRPr="005065F4">
        <w:rPr>
          <w:rFonts w:cs="Arial"/>
          <w:lang w:val="en-CA"/>
        </w:rPr>
        <w:instrText xml:space="preserve"> REF  OwnersCompany  \* MERGEFORMAT </w:instrText>
      </w:r>
      <w:r w:rsidR="00EE6CEC" w:rsidRPr="005065F4">
        <w:rPr>
          <w:rFonts w:cs="Arial"/>
          <w:lang w:val="en-CA"/>
        </w:rPr>
        <w:fldChar w:fldCharType="separate"/>
      </w:r>
      <w:r w:rsidR="00851AD7">
        <w:rPr>
          <w:rFonts w:cs="Arial"/>
          <w:lang w:val="en-CA"/>
        </w:rPr>
        <w:t>Owner's Company Name</w:t>
      </w:r>
      <w:r w:rsidR="00EE6CEC" w:rsidRPr="005065F4">
        <w:rPr>
          <w:rFonts w:cs="Arial"/>
          <w:lang w:val="en-CA"/>
        </w:rPr>
        <w:fldChar w:fldCharType="end"/>
      </w:r>
    </w:p>
    <w:p w:rsidR="000F18E7" w:rsidRPr="005065F4" w:rsidRDefault="000F18E7" w:rsidP="00604765">
      <w:pPr>
        <w:spacing w:line="259" w:lineRule="auto"/>
        <w:ind w:left="1080"/>
        <w:rPr>
          <w:rFonts w:cs="Arial"/>
          <w:color w:val="FF0000"/>
          <w:lang w:val="en-CA"/>
        </w:rPr>
      </w:pPr>
      <w:r w:rsidRPr="005065F4">
        <w:rPr>
          <w:rFonts w:cs="Arial"/>
          <w:color w:val="FF0000"/>
          <w:lang w:val="en-CA"/>
        </w:rPr>
        <w:t>Street Address</w:t>
      </w:r>
    </w:p>
    <w:p w:rsidR="000F18E7" w:rsidRPr="005065F4" w:rsidRDefault="000F18E7" w:rsidP="00604765">
      <w:pPr>
        <w:spacing w:line="259" w:lineRule="auto"/>
        <w:ind w:left="1080"/>
        <w:rPr>
          <w:rFonts w:cs="Arial"/>
          <w:color w:val="FF0000"/>
          <w:lang w:val="en-CA"/>
        </w:rPr>
      </w:pPr>
      <w:r w:rsidRPr="005065F4">
        <w:rPr>
          <w:rFonts w:cs="Arial"/>
          <w:color w:val="FF0000"/>
          <w:lang w:val="en-CA"/>
        </w:rPr>
        <w:t>Suite number</w:t>
      </w:r>
    </w:p>
    <w:p w:rsidR="000F18E7" w:rsidRPr="005065F4" w:rsidRDefault="000F18E7" w:rsidP="00604765">
      <w:pPr>
        <w:spacing w:line="259" w:lineRule="auto"/>
        <w:ind w:left="1080"/>
        <w:rPr>
          <w:rFonts w:cs="Arial"/>
          <w:color w:val="FF0000"/>
          <w:lang w:val="en-CA"/>
        </w:rPr>
      </w:pPr>
      <w:r w:rsidRPr="005065F4">
        <w:rPr>
          <w:rFonts w:cs="Arial"/>
          <w:color w:val="FF0000"/>
          <w:lang w:val="en-CA"/>
        </w:rPr>
        <w:t>City, Province or State</w:t>
      </w:r>
    </w:p>
    <w:p w:rsidR="000F18E7" w:rsidRPr="005065F4" w:rsidRDefault="000F18E7" w:rsidP="00604765">
      <w:pPr>
        <w:spacing w:line="259" w:lineRule="auto"/>
        <w:ind w:left="1080"/>
        <w:rPr>
          <w:rFonts w:cs="Arial"/>
          <w:color w:val="FF0000"/>
          <w:lang w:val="en-CA"/>
        </w:rPr>
      </w:pPr>
      <w:r w:rsidRPr="005065F4">
        <w:rPr>
          <w:rFonts w:cs="Arial"/>
          <w:color w:val="FF0000"/>
          <w:lang w:val="en-CA"/>
        </w:rPr>
        <w:t>Postal Code</w:t>
      </w:r>
    </w:p>
    <w:p w:rsidR="000F18E7" w:rsidRPr="005065F4" w:rsidRDefault="000F18E7" w:rsidP="00604765">
      <w:pPr>
        <w:autoSpaceDE w:val="0"/>
        <w:autoSpaceDN w:val="0"/>
        <w:adjustRightInd w:val="0"/>
        <w:spacing w:line="259" w:lineRule="auto"/>
        <w:ind w:left="1080"/>
        <w:rPr>
          <w:rFonts w:cs="Arial"/>
          <w:color w:val="FF0000"/>
          <w:lang w:val="en-CA"/>
        </w:rPr>
      </w:pPr>
      <w:r w:rsidRPr="005065F4">
        <w:rPr>
          <w:rFonts w:cs="Arial"/>
          <w:color w:val="FF0000"/>
          <w:lang w:val="en-CA"/>
        </w:rPr>
        <w:t>Country</w:t>
      </w:r>
    </w:p>
    <w:p w:rsidR="000F18E7" w:rsidRPr="005065F4" w:rsidRDefault="000F18E7" w:rsidP="00604765">
      <w:pPr>
        <w:spacing w:before="120" w:after="60" w:line="259" w:lineRule="auto"/>
        <w:ind w:left="1080" w:hanging="1080"/>
        <w:rPr>
          <w:rFonts w:cs="Arial"/>
          <w:lang w:val="en-CA"/>
        </w:rPr>
      </w:pPr>
      <w:r w:rsidRPr="005065F4">
        <w:rPr>
          <w:rFonts w:cs="Arial"/>
          <w:lang w:val="en-CA"/>
        </w:rPr>
        <w:t>Att</w:t>
      </w:r>
      <w:r w:rsidR="00604765">
        <w:rPr>
          <w:rFonts w:cs="Arial"/>
          <w:lang w:val="en-CA"/>
        </w:rPr>
        <w:t>entio</w:t>
      </w:r>
      <w:r w:rsidRPr="005065F4">
        <w:rPr>
          <w:rFonts w:cs="Arial"/>
          <w:lang w:val="en-CA"/>
        </w:rPr>
        <w:t>n:</w:t>
      </w:r>
      <w:r w:rsidRPr="005065F4">
        <w:rPr>
          <w:rFonts w:cs="Arial"/>
          <w:lang w:val="en-CA"/>
        </w:rPr>
        <w:tab/>
      </w:r>
      <w:r w:rsidRPr="005065F4">
        <w:rPr>
          <w:rFonts w:cs="Arial"/>
          <w:color w:val="FF0000"/>
          <w:lang w:val="en-CA"/>
        </w:rPr>
        <w:t>Name</w:t>
      </w:r>
    </w:p>
    <w:p w:rsidR="005E1D90" w:rsidRPr="005065F4" w:rsidRDefault="000F18E7" w:rsidP="00604765">
      <w:pPr>
        <w:spacing w:line="259" w:lineRule="auto"/>
        <w:ind w:left="1080" w:hanging="1080"/>
        <w:rPr>
          <w:rFonts w:cs="Arial"/>
          <w:lang w:val="en-CA"/>
        </w:rPr>
      </w:pPr>
      <w:r w:rsidRPr="005065F4">
        <w:rPr>
          <w:rFonts w:cs="Arial"/>
          <w:lang w:val="en-CA"/>
        </w:rPr>
        <w:t xml:space="preserve">Re: </w:t>
      </w:r>
      <w:r w:rsidRPr="005065F4">
        <w:rPr>
          <w:rFonts w:cs="Arial"/>
          <w:lang w:val="en-CA"/>
        </w:rPr>
        <w:tab/>
      </w:r>
      <w:r w:rsidR="005E1D90" w:rsidRPr="005065F4">
        <w:rPr>
          <w:rFonts w:cs="Arial"/>
          <w:b/>
          <w:lang w:val="en-CA"/>
        </w:rPr>
        <w:t>Designation of Payment Certifier</w:t>
      </w:r>
    </w:p>
    <w:p w:rsidR="000F18E7" w:rsidRPr="005065F4" w:rsidRDefault="000F18E7" w:rsidP="00604765">
      <w:pPr>
        <w:spacing w:line="259" w:lineRule="auto"/>
        <w:ind w:left="1080"/>
        <w:rPr>
          <w:rFonts w:cs="Arial"/>
          <w:color w:val="FF0000"/>
          <w:lang w:val="en-CA"/>
        </w:rPr>
      </w:pPr>
      <w:r w:rsidRPr="005065F4">
        <w:rPr>
          <w:rFonts w:cs="Arial"/>
          <w:color w:val="FF0000"/>
          <w:lang w:val="en-CA"/>
        </w:rPr>
        <w:t>Project Description</w:t>
      </w:r>
    </w:p>
    <w:p w:rsidR="000F18E7" w:rsidRPr="005065F4" w:rsidRDefault="000F18E7" w:rsidP="00604765">
      <w:pPr>
        <w:spacing w:line="259" w:lineRule="auto"/>
        <w:ind w:left="1080"/>
        <w:rPr>
          <w:rFonts w:cs="Arial"/>
          <w:color w:val="FF0000"/>
          <w:lang w:val="en-CA"/>
        </w:rPr>
      </w:pPr>
      <w:r w:rsidRPr="005065F4">
        <w:rPr>
          <w:rFonts w:cs="Arial"/>
          <w:color w:val="FF0000"/>
          <w:lang w:val="en-CA"/>
        </w:rPr>
        <w:t>Project Location</w:t>
      </w:r>
    </w:p>
    <w:p w:rsidR="005E1D90" w:rsidRPr="005065F4" w:rsidRDefault="005E1D90" w:rsidP="00604765">
      <w:pPr>
        <w:pBdr>
          <w:bottom w:val="single" w:sz="4" w:space="6" w:color="auto"/>
        </w:pBdr>
        <w:spacing w:after="240" w:line="259" w:lineRule="auto"/>
        <w:ind w:left="1080" w:hanging="1080"/>
        <w:rPr>
          <w:rFonts w:cs="Arial"/>
          <w:lang w:val="en-CA"/>
        </w:rPr>
      </w:pPr>
      <w:proofErr w:type="spellStart"/>
      <w:r w:rsidRPr="005065F4">
        <w:rPr>
          <w:rFonts w:cs="Arial"/>
          <w:lang w:val="en-CA"/>
        </w:rPr>
        <w:t>Proj</w:t>
      </w:r>
      <w:proofErr w:type="spellEnd"/>
      <w:r w:rsidRPr="005065F4">
        <w:rPr>
          <w:rFonts w:cs="Arial"/>
          <w:lang w:val="en-CA"/>
        </w:rPr>
        <w:t xml:space="preserve"> No:</w:t>
      </w:r>
      <w:r w:rsidRPr="005065F4">
        <w:rPr>
          <w:rFonts w:cs="Arial"/>
          <w:lang w:val="en-CA"/>
        </w:rPr>
        <w:tab/>
      </w:r>
      <w:proofErr w:type="spellStart"/>
      <w:r w:rsidRPr="00604765">
        <w:rPr>
          <w:rFonts w:cs="Arial"/>
          <w:color w:val="FF0000"/>
          <w:lang w:val="en-CA"/>
        </w:rPr>
        <w:t>nn.nnnnn.nn</w:t>
      </w:r>
      <w:proofErr w:type="spellEnd"/>
    </w:p>
    <w:p w:rsidR="000F18E7" w:rsidRPr="005065F4" w:rsidRDefault="000F18E7" w:rsidP="00604765">
      <w:pPr>
        <w:autoSpaceDE w:val="0"/>
        <w:autoSpaceDN w:val="0"/>
        <w:adjustRightInd w:val="0"/>
        <w:spacing w:after="120" w:line="259" w:lineRule="auto"/>
        <w:rPr>
          <w:rFonts w:cs="Arial"/>
          <w:color w:val="FF0000"/>
          <w:lang w:val="en-CA"/>
        </w:rPr>
      </w:pPr>
      <w:r w:rsidRPr="005065F4">
        <w:rPr>
          <w:rFonts w:cs="Arial"/>
          <w:lang w:val="en-CA"/>
        </w:rPr>
        <w:t xml:space="preserve">Dear </w:t>
      </w:r>
      <w:r w:rsidRPr="005065F4">
        <w:rPr>
          <w:rFonts w:cs="Arial"/>
          <w:color w:val="FF0000"/>
          <w:lang w:val="en-CA"/>
        </w:rPr>
        <w:t xml:space="preserve">Owner’s Rep, </w:t>
      </w:r>
    </w:p>
    <w:p w:rsidR="00FF3D60" w:rsidRPr="005065F4" w:rsidRDefault="00FF3D60" w:rsidP="00604765">
      <w:pPr>
        <w:spacing w:after="120" w:line="259" w:lineRule="auto"/>
        <w:rPr>
          <w:rFonts w:cs="Arial"/>
          <w:lang w:val="en-CA"/>
        </w:rPr>
      </w:pPr>
      <w:r w:rsidRPr="005065F4">
        <w:rPr>
          <w:rFonts w:cs="Arial"/>
          <w:lang w:val="en-CA"/>
        </w:rPr>
        <w:t xml:space="preserve">Once you have decided on a </w:t>
      </w:r>
      <w:r w:rsidR="00604765">
        <w:rPr>
          <w:rFonts w:cs="Arial"/>
          <w:lang w:val="en-CA"/>
        </w:rPr>
        <w:t>procurement method (Design-Bid-Build, Design-Build, Construction Management)</w:t>
      </w:r>
      <w:r w:rsidRPr="005065F4">
        <w:rPr>
          <w:rFonts w:cs="Arial"/>
          <w:lang w:val="en-CA"/>
        </w:rPr>
        <w:t xml:space="preserve">, the issue of </w:t>
      </w:r>
      <w:r w:rsidR="00604765">
        <w:rPr>
          <w:rFonts w:cs="Arial"/>
          <w:lang w:val="en-CA"/>
        </w:rPr>
        <w:t>payment certification</w:t>
      </w:r>
      <w:r w:rsidRPr="005065F4">
        <w:rPr>
          <w:rFonts w:cs="Arial"/>
          <w:lang w:val="en-CA"/>
        </w:rPr>
        <w:t xml:space="preserve"> will need to be addressed.</w:t>
      </w:r>
      <w:r w:rsidR="00604765">
        <w:rPr>
          <w:rFonts w:cs="Arial"/>
          <w:lang w:val="en-CA"/>
        </w:rPr>
        <w:t xml:space="preserve"> </w:t>
      </w:r>
      <w:r w:rsidRPr="005065F4">
        <w:rPr>
          <w:rFonts w:cs="Arial"/>
          <w:lang w:val="en-CA"/>
        </w:rPr>
        <w:t>The industry standard for a fixed price construction contract is the CCDC-2 Stipulated Price Contract.</w:t>
      </w:r>
      <w:r w:rsidR="00604765">
        <w:rPr>
          <w:rFonts w:cs="Arial"/>
          <w:lang w:val="en-CA"/>
        </w:rPr>
        <w:t xml:space="preserve"> </w:t>
      </w:r>
      <w:r w:rsidRPr="005065F4">
        <w:rPr>
          <w:rFonts w:cs="Arial"/>
          <w:lang w:val="en-CA"/>
        </w:rPr>
        <w:t xml:space="preserve">This </w:t>
      </w:r>
      <w:r w:rsidR="006744E9" w:rsidRPr="005065F4">
        <w:rPr>
          <w:rFonts w:cs="Arial"/>
          <w:lang w:val="en-CA"/>
        </w:rPr>
        <w:t>standard</w:t>
      </w:r>
      <w:r w:rsidRPr="005065F4">
        <w:rPr>
          <w:rFonts w:cs="Arial"/>
          <w:lang w:val="en-CA"/>
        </w:rPr>
        <w:t xml:space="preserve"> contract </w:t>
      </w:r>
      <w:proofErr w:type="gramStart"/>
      <w:r w:rsidR="006744E9" w:rsidRPr="005065F4">
        <w:rPr>
          <w:rFonts w:cs="Arial"/>
          <w:lang w:val="en-CA"/>
        </w:rPr>
        <w:t xml:space="preserve">is </w:t>
      </w:r>
      <w:r w:rsidRPr="005065F4">
        <w:rPr>
          <w:rFonts w:cs="Arial"/>
          <w:lang w:val="en-CA"/>
        </w:rPr>
        <w:t>commonly used</w:t>
      </w:r>
      <w:proofErr w:type="gramEnd"/>
      <w:r w:rsidRPr="005065F4">
        <w:rPr>
          <w:rFonts w:cs="Arial"/>
          <w:lang w:val="en-CA"/>
        </w:rPr>
        <w:t xml:space="preserve"> where the Owner or Contractor does not have his or her own contract form.</w:t>
      </w:r>
    </w:p>
    <w:p w:rsidR="00FF3D60" w:rsidRPr="005065F4" w:rsidRDefault="00FF3D60" w:rsidP="00604765">
      <w:pPr>
        <w:spacing w:after="120" w:line="259" w:lineRule="auto"/>
        <w:rPr>
          <w:rFonts w:cs="Arial"/>
          <w:lang w:val="en-CA"/>
        </w:rPr>
      </w:pPr>
      <w:r w:rsidRPr="005065F4">
        <w:rPr>
          <w:rFonts w:cs="Arial"/>
          <w:lang w:val="en-CA"/>
        </w:rPr>
        <w:t xml:space="preserve">Whether the CCDC-2 or </w:t>
      </w:r>
      <w:r w:rsidR="006744E9" w:rsidRPr="005065F4">
        <w:rPr>
          <w:rFonts w:cs="Arial"/>
          <w:lang w:val="en-CA"/>
        </w:rPr>
        <w:t>some</w:t>
      </w:r>
      <w:r w:rsidRPr="005065F4">
        <w:rPr>
          <w:rFonts w:cs="Arial"/>
          <w:lang w:val="en-CA"/>
        </w:rPr>
        <w:t xml:space="preserve"> other form of contract </w:t>
      </w:r>
      <w:proofErr w:type="gramStart"/>
      <w:r w:rsidRPr="005065F4">
        <w:rPr>
          <w:rFonts w:cs="Arial"/>
          <w:lang w:val="en-CA"/>
        </w:rPr>
        <w:t>is used</w:t>
      </w:r>
      <w:proofErr w:type="gramEnd"/>
      <w:r w:rsidRPr="005065F4">
        <w:rPr>
          <w:rFonts w:cs="Arial"/>
          <w:lang w:val="en-CA"/>
        </w:rPr>
        <w:t xml:space="preserve"> as the agreement between you and the Contractor on this project, it must be </w:t>
      </w:r>
      <w:r w:rsidR="000F18E7" w:rsidRPr="005065F4">
        <w:rPr>
          <w:rFonts w:cs="Arial"/>
          <w:lang w:val="en-CA"/>
        </w:rPr>
        <w:t xml:space="preserve">made </w:t>
      </w:r>
      <w:r w:rsidRPr="005065F4">
        <w:rPr>
          <w:rFonts w:cs="Arial"/>
          <w:lang w:val="en-CA"/>
        </w:rPr>
        <w:t xml:space="preserve">clear that </w:t>
      </w:r>
      <w:r w:rsidR="005065F4">
        <w:rPr>
          <w:rFonts w:cs="Arial"/>
          <w:color w:val="FF0000"/>
        </w:rPr>
        <w:t>Consultant’s Firm Name</w:t>
      </w:r>
      <w:r w:rsidRPr="005065F4">
        <w:rPr>
          <w:rFonts w:cs="Arial"/>
          <w:lang w:val="en-CA"/>
        </w:rPr>
        <w:t xml:space="preserve"> has not been retained by </w:t>
      </w:r>
      <w:r w:rsidR="00EE6CEC" w:rsidRPr="00604765">
        <w:rPr>
          <w:rFonts w:cs="Arial"/>
          <w:color w:val="2F5496" w:themeColor="accent5" w:themeShade="BF"/>
          <w:lang w:val="en-CA"/>
        </w:rPr>
        <w:fldChar w:fldCharType="begin"/>
      </w:r>
      <w:r w:rsidR="00EE6CEC" w:rsidRPr="00604765">
        <w:rPr>
          <w:rFonts w:cs="Arial"/>
          <w:color w:val="2F5496" w:themeColor="accent5" w:themeShade="BF"/>
          <w:lang w:val="en-CA"/>
        </w:rPr>
        <w:instrText xml:space="preserve"> REF  OwnersCompany  \* MERGEFORMAT </w:instrText>
      </w:r>
      <w:r w:rsidR="00EE6CEC" w:rsidRPr="00604765">
        <w:rPr>
          <w:rFonts w:cs="Arial"/>
          <w:color w:val="2F5496" w:themeColor="accent5" w:themeShade="BF"/>
          <w:lang w:val="en-CA"/>
        </w:rPr>
        <w:fldChar w:fldCharType="separate"/>
      </w:r>
      <w:r w:rsidR="00851AD7" w:rsidRPr="00604765">
        <w:rPr>
          <w:rFonts w:cs="Arial"/>
          <w:color w:val="2F5496" w:themeColor="accent5" w:themeShade="BF"/>
          <w:lang w:val="en-CA"/>
        </w:rPr>
        <w:t>Owner's Company Name</w:t>
      </w:r>
      <w:r w:rsidR="00EE6CEC" w:rsidRPr="00604765">
        <w:rPr>
          <w:rFonts w:cs="Arial"/>
          <w:color w:val="2F5496" w:themeColor="accent5" w:themeShade="BF"/>
          <w:lang w:val="en-CA"/>
        </w:rPr>
        <w:fldChar w:fldCharType="end"/>
      </w:r>
      <w:r w:rsidRPr="005065F4">
        <w:rPr>
          <w:rFonts w:cs="Arial"/>
          <w:lang w:val="en-CA"/>
        </w:rPr>
        <w:t xml:space="preserve"> to certify progress payments, </w:t>
      </w:r>
      <w:r w:rsidR="000F18E7" w:rsidRPr="005065F4">
        <w:rPr>
          <w:rFonts w:cs="Arial"/>
          <w:lang w:val="en-CA"/>
        </w:rPr>
        <w:t>n</w:t>
      </w:r>
      <w:r w:rsidRPr="005065F4">
        <w:rPr>
          <w:rFonts w:cs="Arial"/>
          <w:lang w:val="en-CA"/>
        </w:rPr>
        <w:t xml:space="preserve">or to certify Substantial Performance </w:t>
      </w:r>
      <w:r w:rsidR="006744E9" w:rsidRPr="005065F4">
        <w:rPr>
          <w:rFonts w:cs="Arial"/>
          <w:lang w:val="en-CA"/>
        </w:rPr>
        <w:t xml:space="preserve">or Completion </w:t>
      </w:r>
      <w:r w:rsidRPr="005065F4">
        <w:rPr>
          <w:rFonts w:cs="Arial"/>
          <w:lang w:val="en-CA"/>
        </w:rPr>
        <w:t>of the contract.</w:t>
      </w:r>
      <w:r w:rsidR="00604765">
        <w:rPr>
          <w:rFonts w:cs="Arial"/>
          <w:lang w:val="en-CA"/>
        </w:rPr>
        <w:t xml:space="preserve"> </w:t>
      </w:r>
      <w:r w:rsidRPr="005065F4">
        <w:rPr>
          <w:rFonts w:cs="Arial"/>
          <w:lang w:val="en-CA"/>
        </w:rPr>
        <w:t xml:space="preserve">Specifically in the case of the CCDC-2 contract, where </w:t>
      </w:r>
      <w:r w:rsidR="006744E9" w:rsidRPr="005065F4">
        <w:rPr>
          <w:rFonts w:cs="Arial"/>
          <w:lang w:val="en-CA"/>
        </w:rPr>
        <w:t>“</w:t>
      </w:r>
      <w:r w:rsidRPr="005065F4">
        <w:rPr>
          <w:rFonts w:cs="Arial"/>
          <w:lang w:val="en-CA"/>
        </w:rPr>
        <w:t>Part 5</w:t>
      </w:r>
      <w:r w:rsidR="005E1D90" w:rsidRPr="005065F4">
        <w:rPr>
          <w:rFonts w:cs="Arial"/>
          <w:lang w:val="en-CA"/>
        </w:rPr>
        <w:t xml:space="preserve"> Payment</w:t>
      </w:r>
      <w:r w:rsidR="006744E9" w:rsidRPr="005065F4">
        <w:rPr>
          <w:rFonts w:cs="Arial"/>
          <w:lang w:val="en-CA"/>
        </w:rPr>
        <w:t>”</w:t>
      </w:r>
      <w:r w:rsidRPr="005065F4">
        <w:rPr>
          <w:rFonts w:cs="Arial"/>
          <w:lang w:val="en-CA"/>
        </w:rPr>
        <w:t xml:space="preserve"> indicates that the Consultant is responsible, upon application from the Contractor, to issue certificates for payment and a certificate of Substantial Performance</w:t>
      </w:r>
      <w:r w:rsidR="000F18E7" w:rsidRPr="005065F4">
        <w:rPr>
          <w:rFonts w:cs="Arial"/>
          <w:lang w:val="en-CA"/>
        </w:rPr>
        <w:t>, wording must be included to indicate who will assume th</w:t>
      </w:r>
      <w:r w:rsidR="005E1D90" w:rsidRPr="005065F4">
        <w:rPr>
          <w:rFonts w:cs="Arial"/>
          <w:lang w:val="en-CA"/>
        </w:rPr>
        <w:t>e</w:t>
      </w:r>
      <w:r w:rsidR="000F18E7" w:rsidRPr="005065F4">
        <w:rPr>
          <w:rFonts w:cs="Arial"/>
          <w:lang w:val="en-CA"/>
        </w:rPr>
        <w:t xml:space="preserve"> responsibility</w:t>
      </w:r>
      <w:r w:rsidR="005E1D90" w:rsidRPr="005065F4">
        <w:rPr>
          <w:rFonts w:cs="Arial"/>
          <w:lang w:val="en-CA"/>
        </w:rPr>
        <w:t xml:space="preserve"> of Payment Certifier</w:t>
      </w:r>
      <w:r w:rsidRPr="005065F4">
        <w:rPr>
          <w:rFonts w:cs="Arial"/>
          <w:lang w:val="en-CA"/>
        </w:rPr>
        <w:t>.</w:t>
      </w:r>
    </w:p>
    <w:p w:rsidR="00604765" w:rsidRDefault="00FF3D60" w:rsidP="00604765">
      <w:pPr>
        <w:spacing w:after="120" w:line="259" w:lineRule="auto"/>
        <w:rPr>
          <w:rFonts w:cs="Arial"/>
          <w:lang w:val="en-CA"/>
        </w:rPr>
      </w:pPr>
      <w:r w:rsidRPr="005065F4">
        <w:rPr>
          <w:rFonts w:cs="Arial"/>
          <w:lang w:val="en-CA"/>
        </w:rPr>
        <w:t xml:space="preserve">It will be necessary for </w:t>
      </w:r>
      <w:r w:rsidR="00604765">
        <w:rPr>
          <w:rFonts w:cs="Arial"/>
          <w:lang w:val="en-CA"/>
        </w:rPr>
        <w:t>this issue</w:t>
      </w:r>
      <w:r w:rsidRPr="005065F4">
        <w:rPr>
          <w:rFonts w:cs="Arial"/>
          <w:lang w:val="en-CA"/>
        </w:rPr>
        <w:t xml:space="preserve"> to </w:t>
      </w:r>
      <w:r w:rsidR="00604765">
        <w:rPr>
          <w:rFonts w:cs="Arial"/>
          <w:lang w:val="en-CA"/>
        </w:rPr>
        <w:t xml:space="preserve">be </w:t>
      </w:r>
      <w:proofErr w:type="gramStart"/>
      <w:r w:rsidRPr="005065F4">
        <w:rPr>
          <w:rFonts w:cs="Arial"/>
          <w:lang w:val="en-CA"/>
        </w:rPr>
        <w:t>address</w:t>
      </w:r>
      <w:r w:rsidR="00604765">
        <w:rPr>
          <w:rFonts w:cs="Arial"/>
          <w:lang w:val="en-CA"/>
        </w:rPr>
        <w:t>ed</w:t>
      </w:r>
      <w:proofErr w:type="gramEnd"/>
      <w:r w:rsidRPr="005065F4">
        <w:rPr>
          <w:rFonts w:cs="Arial"/>
          <w:lang w:val="en-CA"/>
        </w:rPr>
        <w:t xml:space="preserve"> in </w:t>
      </w:r>
      <w:r w:rsidR="00604765">
        <w:rPr>
          <w:rFonts w:cs="Arial"/>
          <w:lang w:val="en-CA"/>
        </w:rPr>
        <w:t xml:space="preserve">the bid documents and confirmed in </w:t>
      </w:r>
      <w:r w:rsidRPr="005065F4">
        <w:rPr>
          <w:rFonts w:cs="Arial"/>
          <w:lang w:val="en-CA"/>
        </w:rPr>
        <w:t>your negotiations of the final agreement between you and the Contractor.</w:t>
      </w:r>
      <w:r w:rsidR="00604765">
        <w:rPr>
          <w:rFonts w:cs="Arial"/>
          <w:lang w:val="en-CA"/>
        </w:rPr>
        <w:t xml:space="preserve"> </w:t>
      </w:r>
    </w:p>
    <w:p w:rsidR="00604765" w:rsidRDefault="00604765" w:rsidP="00604765">
      <w:pPr>
        <w:spacing w:after="120" w:line="259" w:lineRule="auto"/>
        <w:rPr>
          <w:rFonts w:cs="Arial"/>
          <w:lang w:val="en-CA"/>
        </w:rPr>
      </w:pPr>
      <w:r>
        <w:rPr>
          <w:rFonts w:cs="Arial"/>
          <w:lang w:val="en-CA"/>
        </w:rPr>
        <w:t xml:space="preserve">The issue of payment certification </w:t>
      </w:r>
      <w:proofErr w:type="gramStart"/>
      <w:r>
        <w:rPr>
          <w:rFonts w:cs="Arial"/>
          <w:lang w:val="en-CA"/>
        </w:rPr>
        <w:t>should also be addressed</w:t>
      </w:r>
      <w:proofErr w:type="gramEnd"/>
      <w:r>
        <w:rPr>
          <w:rFonts w:cs="Arial"/>
          <w:lang w:val="en-CA"/>
        </w:rPr>
        <w:t xml:space="preserve"> before bidding with any lenders that will be involved in the project. It is common for lenders to require third party certification of payment before advancing financing. We will be unable to assume the role of payment certifier should that be required if we have not provided that service from the beginning of construction.</w:t>
      </w:r>
      <w:bookmarkStart w:id="1" w:name="_GoBack"/>
      <w:bookmarkEnd w:id="1"/>
    </w:p>
    <w:p w:rsidR="00894AF2" w:rsidRPr="005065F4" w:rsidRDefault="00FF3D60" w:rsidP="00604765">
      <w:pPr>
        <w:spacing w:after="120" w:line="259" w:lineRule="auto"/>
        <w:rPr>
          <w:rFonts w:cs="Arial"/>
          <w:lang w:val="en-CA"/>
        </w:rPr>
      </w:pPr>
      <w:r w:rsidRPr="005065F4">
        <w:rPr>
          <w:rFonts w:cs="Arial"/>
          <w:lang w:val="en-CA"/>
        </w:rPr>
        <w:t>We trust this is clear and acceptable.</w:t>
      </w:r>
      <w:r w:rsidR="00604765">
        <w:rPr>
          <w:rFonts w:cs="Arial"/>
          <w:lang w:val="en-CA"/>
        </w:rPr>
        <w:t xml:space="preserve"> </w:t>
      </w:r>
      <w:r w:rsidRPr="005065F4">
        <w:rPr>
          <w:rFonts w:cs="Arial"/>
          <w:lang w:val="en-CA"/>
        </w:rPr>
        <w:t>Please do not hesitate to call if you require clarification or additional information.</w:t>
      </w:r>
    </w:p>
    <w:p w:rsidR="000F18E7" w:rsidRPr="005065F4" w:rsidRDefault="000F18E7" w:rsidP="00604765">
      <w:pPr>
        <w:spacing w:before="100" w:beforeAutospacing="1" w:after="120" w:line="259" w:lineRule="auto"/>
        <w:rPr>
          <w:rFonts w:cs="Arial"/>
          <w:lang w:val="en-CA"/>
        </w:rPr>
      </w:pPr>
      <w:r w:rsidRPr="005065F4">
        <w:rPr>
          <w:rFonts w:cs="Arial"/>
          <w:lang w:val="en-CA"/>
        </w:rPr>
        <w:t xml:space="preserve">Yours Truly, </w:t>
      </w:r>
    </w:p>
    <w:p w:rsidR="000F18E7" w:rsidRPr="005065F4" w:rsidRDefault="005065F4" w:rsidP="00604765">
      <w:pPr>
        <w:spacing w:line="259" w:lineRule="auto"/>
        <w:rPr>
          <w:rFonts w:cs="Arial"/>
          <w:lang w:val="en-CA"/>
        </w:rPr>
      </w:pPr>
      <w:r>
        <w:rPr>
          <w:rFonts w:cs="Arial"/>
          <w:color w:val="FF0000"/>
        </w:rPr>
        <w:t>Consultant’s Firm Name</w:t>
      </w:r>
      <w:r>
        <w:rPr>
          <w:rFonts w:cs="Arial"/>
          <w:lang w:val="en-CA"/>
        </w:rPr>
        <w:t xml:space="preserve"> </w:t>
      </w:r>
    </w:p>
    <w:p w:rsidR="000F18E7" w:rsidRPr="005065F4" w:rsidRDefault="000F18E7" w:rsidP="00604765">
      <w:pPr>
        <w:spacing w:after="480" w:line="259" w:lineRule="auto"/>
        <w:rPr>
          <w:rFonts w:cs="Arial"/>
          <w:lang w:val="en-CA"/>
        </w:rPr>
      </w:pPr>
      <w:proofErr w:type="gramStart"/>
      <w:r w:rsidRPr="005065F4">
        <w:rPr>
          <w:rFonts w:cs="Arial"/>
          <w:lang w:val="en-CA"/>
        </w:rPr>
        <w:t>per</w:t>
      </w:r>
      <w:proofErr w:type="gramEnd"/>
      <w:r w:rsidRPr="005065F4">
        <w:rPr>
          <w:rFonts w:cs="Arial"/>
          <w:lang w:val="en-CA"/>
        </w:rPr>
        <w:t>:</w:t>
      </w:r>
    </w:p>
    <w:p w:rsidR="000F18E7" w:rsidRPr="005065F4" w:rsidRDefault="000F18E7" w:rsidP="00604765">
      <w:pPr>
        <w:spacing w:line="259" w:lineRule="auto"/>
        <w:rPr>
          <w:rFonts w:cs="Arial"/>
          <w:color w:val="FF0000"/>
          <w:lang w:val="en-CA"/>
        </w:rPr>
      </w:pPr>
      <w:proofErr w:type="gramStart"/>
      <w:r w:rsidRPr="005065F4">
        <w:rPr>
          <w:rFonts w:cs="Arial"/>
          <w:color w:val="FF0000"/>
          <w:lang w:val="en-CA"/>
        </w:rPr>
        <w:t>Your</w:t>
      </w:r>
      <w:proofErr w:type="gramEnd"/>
      <w:r w:rsidRPr="005065F4">
        <w:rPr>
          <w:rFonts w:cs="Arial"/>
          <w:color w:val="FF0000"/>
          <w:lang w:val="en-CA"/>
        </w:rPr>
        <w:t xml:space="preserve"> </w:t>
      </w:r>
      <w:r w:rsidR="00DE5135" w:rsidRPr="005065F4">
        <w:rPr>
          <w:rFonts w:cs="Arial"/>
          <w:color w:val="FF0000"/>
          <w:lang w:val="en-CA"/>
        </w:rPr>
        <w:t>N</w:t>
      </w:r>
      <w:r w:rsidRPr="005065F4">
        <w:rPr>
          <w:rFonts w:cs="Arial"/>
          <w:color w:val="FF0000"/>
          <w:lang w:val="en-CA"/>
        </w:rPr>
        <w:t>ame</w:t>
      </w:r>
    </w:p>
    <w:p w:rsidR="000F18E7" w:rsidRPr="005065F4" w:rsidRDefault="000F18E7" w:rsidP="00604765">
      <w:pPr>
        <w:spacing w:line="259" w:lineRule="auto"/>
        <w:rPr>
          <w:rFonts w:cs="Arial"/>
          <w:color w:val="FF0000"/>
          <w:lang w:val="en-CA"/>
        </w:rPr>
      </w:pPr>
      <w:r w:rsidRPr="005065F4">
        <w:rPr>
          <w:rFonts w:cs="Arial"/>
          <w:color w:val="FF0000"/>
          <w:lang w:val="en-CA"/>
        </w:rPr>
        <w:t>Working Title</w:t>
      </w:r>
    </w:p>
    <w:p w:rsidR="000F18E7" w:rsidRDefault="000F18E7" w:rsidP="00604765">
      <w:pPr>
        <w:spacing w:line="259" w:lineRule="auto"/>
        <w:rPr>
          <w:rFonts w:cs="Arial"/>
          <w:color w:val="FF0000"/>
          <w:lang w:val="en-CA"/>
        </w:rPr>
      </w:pPr>
      <w:r w:rsidRPr="005065F4">
        <w:rPr>
          <w:rFonts w:cs="Arial"/>
          <w:color w:val="FF0000"/>
          <w:lang w:val="en-CA"/>
        </w:rPr>
        <w:t>Officer Status</w:t>
      </w:r>
    </w:p>
    <w:sectPr w:rsidR="000F18E7" w:rsidSect="00604765">
      <w:footerReference w:type="default" r:id="rId11"/>
      <w:type w:val="continuous"/>
      <w:pgSz w:w="12240" w:h="15840" w:code="1"/>
      <w:pgMar w:top="1080" w:right="1080" w:bottom="1080" w:left="1080" w:header="720" w:footer="720" w:gutter="36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2F" w:rsidRDefault="00E45E2F">
      <w:r>
        <w:separator/>
      </w:r>
    </w:p>
  </w:endnote>
  <w:endnote w:type="continuationSeparator" w:id="0">
    <w:p w:rsidR="00E45E2F" w:rsidRDefault="00E4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Alt One MT">
    <w:altName w:val="Vrinda"/>
    <w:charset w:val="00"/>
    <w:family w:val="swiss"/>
    <w:pitch w:val="variable"/>
    <w:sig w:usb0="00000003" w:usb1="00000000" w:usb2="00000000" w:usb3="00000000" w:csb0="00000001" w:csb1="00000000"/>
  </w:font>
  <w:font w:name="BauerBodoni">
    <w:altName w:val="Sitka Smal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65" w:rsidRPr="00AF2823" w:rsidRDefault="00604765" w:rsidP="00604765">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604765" w:rsidRPr="00AF2823" w:rsidRDefault="00604765" w:rsidP="00604765">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D61D1B">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D61D1B">
      <w:rPr>
        <w:rFonts w:cs="Arial"/>
        <w:noProof/>
      </w:rPr>
      <w:t>1</w:t>
    </w:r>
    <w:r w:rsidRPr="00086BA0">
      <w:rPr>
        <w:rFonts w:cs="Arial"/>
      </w:rPr>
      <w:fldChar w:fldCharType="end"/>
    </w:r>
    <w:r>
      <w:rPr>
        <w:rFonts w:cs="Arial"/>
      </w:rPr>
      <w:tab/>
    </w:r>
    <w:r w:rsidRPr="00AF2823">
      <w:rPr>
        <w:rFonts w:cs="Arial"/>
        <w:color w:val="FF0000"/>
        <w:sz w:val="18"/>
        <w:szCs w:val="18"/>
      </w:rPr>
      <w:t>Revision 0</w:t>
    </w:r>
    <w:r>
      <w:rPr>
        <w:rFonts w:cs="Arial"/>
        <w:color w:val="FF0000"/>
        <w:sz w:val="18"/>
        <w:szCs w:val="18"/>
      </w:rPr>
      <w:t>4</w:t>
    </w:r>
    <w:r w:rsidRPr="00AF2823">
      <w:rPr>
        <w:rFonts w:cs="Arial"/>
        <w:color w:val="FF0000"/>
        <w:sz w:val="18"/>
        <w:szCs w:val="18"/>
      </w:rPr>
      <w:t>, Date: 2020 05</w:t>
    </w:r>
    <w:r>
      <w:rPr>
        <w:rFonts w:cs="Arial"/>
        <w:color w:val="FF0000"/>
        <w:sz w:val="18"/>
        <w:szCs w:val="18"/>
      </w:rPr>
      <w:t xml:space="preserve"> </w:t>
    </w:r>
    <w:r w:rsidRPr="00AF2823">
      <w:rPr>
        <w:rFonts w:cs="Arial"/>
        <w:color w:val="FF0000"/>
        <w:sz w:val="18"/>
        <w:szCs w:val="18"/>
      </w:rPr>
      <w:t>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CEC" w:rsidRPr="00BC2D15" w:rsidRDefault="00EE6CEC" w:rsidP="000A33C5">
    <w:pPr>
      <w:pStyle w:val="Footer"/>
      <w:jc w:val="right"/>
      <w:rPr>
        <w:rFonts w:cs="Arial"/>
        <w:szCs w:val="16"/>
      </w:rPr>
    </w:pPr>
    <w:r w:rsidRPr="000F663E">
      <w:rPr>
        <w:rFonts w:cs="Arial"/>
        <w:szCs w:val="16"/>
      </w:rPr>
      <w:t xml:space="preserve">Page </w:t>
    </w:r>
    <w:r w:rsidRPr="000F663E">
      <w:rPr>
        <w:rFonts w:cs="Arial"/>
        <w:szCs w:val="16"/>
      </w:rPr>
      <w:fldChar w:fldCharType="begin"/>
    </w:r>
    <w:r w:rsidRPr="000F663E">
      <w:rPr>
        <w:rFonts w:cs="Arial"/>
        <w:szCs w:val="16"/>
      </w:rPr>
      <w:instrText xml:space="preserve"> PAGE </w:instrText>
    </w:r>
    <w:r w:rsidRPr="000F663E">
      <w:rPr>
        <w:rFonts w:cs="Arial"/>
        <w:szCs w:val="16"/>
      </w:rPr>
      <w:fldChar w:fldCharType="separate"/>
    </w:r>
    <w:r>
      <w:rPr>
        <w:rFonts w:cs="Arial"/>
        <w:noProof/>
        <w:szCs w:val="16"/>
      </w:rPr>
      <w:t>1</w:t>
    </w:r>
    <w:r w:rsidRPr="000F663E">
      <w:rPr>
        <w:rFonts w:cs="Arial"/>
        <w:szCs w:val="16"/>
      </w:rPr>
      <w:fldChar w:fldCharType="end"/>
    </w:r>
    <w:r w:rsidRPr="000F663E">
      <w:rPr>
        <w:rFonts w:cs="Arial"/>
        <w:szCs w:val="16"/>
      </w:rPr>
      <w:t xml:space="preserve"> of </w:t>
    </w:r>
    <w:r w:rsidRPr="000F663E">
      <w:rPr>
        <w:rFonts w:cs="Arial"/>
        <w:szCs w:val="16"/>
      </w:rPr>
      <w:fldChar w:fldCharType="begin"/>
    </w:r>
    <w:r w:rsidRPr="000F663E">
      <w:rPr>
        <w:rFonts w:cs="Arial"/>
        <w:szCs w:val="16"/>
      </w:rPr>
      <w:instrText xml:space="preserve"> NUMPAGES </w:instrText>
    </w:r>
    <w:r w:rsidRPr="000F663E">
      <w:rPr>
        <w:rFonts w:cs="Arial"/>
        <w:szCs w:val="16"/>
      </w:rPr>
      <w:fldChar w:fldCharType="separate"/>
    </w:r>
    <w:r w:rsidR="00851AD7">
      <w:rPr>
        <w:rFonts w:cs="Arial"/>
        <w:noProof/>
        <w:szCs w:val="16"/>
      </w:rPr>
      <w:t>1</w:t>
    </w:r>
    <w:r w:rsidRPr="000F663E">
      <w:rPr>
        <w:rFonts w:cs="Arial"/>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22" w:rsidRDefault="008D3622" w:rsidP="008D3622">
    <w:pPr>
      <w:pStyle w:val="BasicParagraph"/>
      <w:tabs>
        <w:tab w:val="left" w:pos="360"/>
        <w:tab w:val="right" w:pos="9720"/>
      </w:tabs>
      <w:spacing w:before="240" w:line="240" w:lineRule="auto"/>
      <w:ind w:right="-806"/>
      <w:rPr>
        <w:rFonts w:ascii="Arial" w:hAnsi="Arial" w:cs="Arial"/>
        <w:color w:val="auto"/>
        <w:sz w:val="16"/>
        <w:szCs w:val="16"/>
      </w:rPr>
    </w:pPr>
    <w:r>
      <w:rPr>
        <w:rFonts w:ascii="Arial" w:hAnsi="Arial" w:cs="Arial"/>
        <w:color w:val="auto"/>
        <w:spacing w:val="60"/>
        <w:sz w:val="16"/>
        <w:szCs w:val="16"/>
      </w:rPr>
      <w:tab/>
    </w: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sidR="00851AD7">
      <w:rPr>
        <w:rFonts w:ascii="Arial" w:hAnsi="Arial" w:cs="Arial"/>
        <w:noProof/>
        <w:color w:val="auto"/>
        <w:sz w:val="16"/>
        <w:szCs w:val="16"/>
      </w:rPr>
      <w:t>1</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2F" w:rsidRDefault="00E45E2F">
      <w:r>
        <w:separator/>
      </w:r>
    </w:p>
  </w:footnote>
  <w:footnote w:type="continuationSeparator" w:id="0">
    <w:p w:rsidR="00E45E2F" w:rsidRDefault="00E4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AF2" w:rsidRDefault="00E45E2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Look w:val="0000" w:firstRow="0" w:lastRow="0" w:firstColumn="0" w:lastColumn="0" w:noHBand="0" w:noVBand="0"/>
    </w:tblPr>
    <w:tblGrid>
      <w:gridCol w:w="3708"/>
      <w:gridCol w:w="1278"/>
      <w:gridCol w:w="4842"/>
    </w:tblGrid>
    <w:tr w:rsidR="00EE6CEC" w:rsidRPr="003A5EB9">
      <w:tc>
        <w:tcPr>
          <w:tcW w:w="3708" w:type="dxa"/>
        </w:tcPr>
        <w:p w:rsidR="00EE6CEC" w:rsidRPr="00D24A86" w:rsidRDefault="00EE6CEC" w:rsidP="000A33C5">
          <w:pPr>
            <w:rPr>
              <w:rFonts w:cs="Arial"/>
              <w:b/>
              <w:bCs/>
              <w:caps/>
              <w:sz w:val="32"/>
              <w:szCs w:val="32"/>
            </w:rPr>
          </w:pPr>
        </w:p>
        <w:p w:rsidR="00EE6CEC" w:rsidRPr="003A5EB9" w:rsidRDefault="00EE6CEC" w:rsidP="000A33C5">
          <w:pPr>
            <w:rPr>
              <w:rFonts w:cs="Arial"/>
              <w:bCs/>
              <w:caps/>
              <w:szCs w:val="16"/>
            </w:rPr>
          </w:pPr>
          <w:r w:rsidRPr="003A5EB9">
            <w:rPr>
              <w:rFonts w:cs="Arial"/>
              <w:bCs/>
              <w:caps/>
              <w:szCs w:val="16"/>
            </w:rPr>
            <w:t>Hellmuth, Obata + kassabaum, inc.</w:t>
          </w:r>
        </w:p>
        <w:p w:rsidR="00EE6CEC" w:rsidRPr="003A5EB9" w:rsidRDefault="00EE6CEC" w:rsidP="000A33C5">
          <w:pPr>
            <w:rPr>
              <w:rFonts w:cs="Arial"/>
              <w:sz w:val="14"/>
            </w:rPr>
          </w:pPr>
          <w:r w:rsidRPr="003A5EB9">
            <w:rPr>
              <w:rFonts w:cs="Arial"/>
              <w:sz w:val="14"/>
            </w:rPr>
            <w:t>211 N. Broadway, Suite 700</w:t>
          </w:r>
        </w:p>
        <w:p w:rsidR="00EE6CEC" w:rsidRPr="003A5EB9" w:rsidRDefault="00EE6CEC" w:rsidP="000A33C5">
          <w:pPr>
            <w:rPr>
              <w:rFonts w:cs="Arial"/>
              <w:sz w:val="14"/>
            </w:rPr>
          </w:pPr>
          <w:r w:rsidRPr="003A5EB9">
            <w:rPr>
              <w:rFonts w:cs="Arial"/>
              <w:sz w:val="14"/>
            </w:rPr>
            <w:t>St. Louis, MO 63102</w:t>
          </w:r>
        </w:p>
        <w:p w:rsidR="00EE6CEC" w:rsidRPr="003A5EB9" w:rsidRDefault="00EE6CEC" w:rsidP="000A33C5">
          <w:pPr>
            <w:rPr>
              <w:rFonts w:cs="Arial"/>
              <w:sz w:val="14"/>
            </w:rPr>
          </w:pPr>
          <w:r w:rsidRPr="003A5EB9">
            <w:rPr>
              <w:rFonts w:cs="Arial"/>
              <w:sz w:val="14"/>
            </w:rPr>
            <w:t>Voice: 314-421-2000 / Fax: 314-421-6073</w:t>
          </w:r>
        </w:p>
        <w:p w:rsidR="00EE6CEC" w:rsidRPr="003A5EB9" w:rsidRDefault="00EE6CEC" w:rsidP="000A33C5">
          <w:pPr>
            <w:pStyle w:val="Header"/>
            <w:rPr>
              <w:rFonts w:cs="Arial"/>
              <w:bCs/>
              <w:sz w:val="14"/>
            </w:rPr>
          </w:pPr>
        </w:p>
      </w:tc>
      <w:tc>
        <w:tcPr>
          <w:tcW w:w="1278" w:type="dxa"/>
        </w:tcPr>
        <w:p w:rsidR="00EE6CEC" w:rsidRPr="003A5EB9" w:rsidRDefault="005E440B" w:rsidP="000A33C5">
          <w:pPr>
            <w:pStyle w:val="Header"/>
            <w:tabs>
              <w:tab w:val="clear" w:pos="4320"/>
              <w:tab w:val="right" w:pos="5760"/>
              <w:tab w:val="left" w:pos="6300"/>
            </w:tabs>
            <w:rPr>
              <w:rFonts w:cs="Arial"/>
            </w:rPr>
          </w:pPr>
          <w:r w:rsidRPr="005065F4">
            <w:rPr>
              <w:rFonts w:cs="Arial"/>
              <w:noProof/>
              <w:lang w:val="en-CA" w:eastAsia="en-CA"/>
            </w:rPr>
            <w:drawing>
              <wp:inline distT="0" distB="0" distL="0" distR="0">
                <wp:extent cx="571500"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ln>
                          <a:noFill/>
                        </a:ln>
                      </pic:spPr>
                    </pic:pic>
                  </a:graphicData>
                </a:graphic>
              </wp:inline>
            </w:drawing>
          </w:r>
        </w:p>
        <w:p w:rsidR="00EE6CEC" w:rsidRPr="003A5EB9" w:rsidRDefault="00EE6CEC" w:rsidP="000A33C5">
          <w:pPr>
            <w:pStyle w:val="Header"/>
            <w:rPr>
              <w:rFonts w:cs="Arial"/>
            </w:rPr>
          </w:pPr>
        </w:p>
      </w:tc>
      <w:tc>
        <w:tcPr>
          <w:tcW w:w="4842" w:type="dxa"/>
        </w:tcPr>
        <w:p w:rsidR="00EE6CEC" w:rsidRDefault="00EE6CEC" w:rsidP="000A33C5">
          <w:pPr>
            <w:pStyle w:val="Header"/>
            <w:rPr>
              <w:rFonts w:cs="Arial"/>
              <w:sz w:val="40"/>
              <w:szCs w:val="40"/>
            </w:rPr>
          </w:pPr>
        </w:p>
        <w:p w:rsidR="00EE6CEC" w:rsidRPr="00D24A86" w:rsidRDefault="00EE6CEC" w:rsidP="000A33C5">
          <w:pPr>
            <w:pStyle w:val="Header"/>
            <w:rPr>
              <w:rFonts w:cs="Arial"/>
              <w:sz w:val="44"/>
              <w:szCs w:val="44"/>
            </w:rPr>
          </w:pPr>
          <w:r w:rsidRPr="00D24A86">
            <w:rPr>
              <w:rFonts w:cs="Arial"/>
              <w:sz w:val="44"/>
              <w:szCs w:val="44"/>
            </w:rPr>
            <w:t>Fax Transmittal</w:t>
          </w:r>
        </w:p>
      </w:tc>
    </w:tr>
  </w:tbl>
  <w:p w:rsidR="00EE6CEC" w:rsidRDefault="00EE6CEC">
    <w:pPr>
      <w:tabs>
        <w:tab w:val="left" w:pos="5400"/>
        <w:tab w:val="left" w:pos="5580"/>
      </w:tabs>
      <w:spacing w:after="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0B"/>
    <w:rsid w:val="00012082"/>
    <w:rsid w:val="00031F98"/>
    <w:rsid w:val="00084B00"/>
    <w:rsid w:val="000A33C5"/>
    <w:rsid w:val="000B4294"/>
    <w:rsid w:val="000C58CC"/>
    <w:rsid w:val="000D16F2"/>
    <w:rsid w:val="000E038F"/>
    <w:rsid w:val="000F18E7"/>
    <w:rsid w:val="000F663E"/>
    <w:rsid w:val="00112EE2"/>
    <w:rsid w:val="00153A33"/>
    <w:rsid w:val="00185F23"/>
    <w:rsid w:val="0019316D"/>
    <w:rsid w:val="001C3500"/>
    <w:rsid w:val="001D6F19"/>
    <w:rsid w:val="001E6578"/>
    <w:rsid w:val="00227FBA"/>
    <w:rsid w:val="00256A61"/>
    <w:rsid w:val="002C07AE"/>
    <w:rsid w:val="002C2BCC"/>
    <w:rsid w:val="002D71BF"/>
    <w:rsid w:val="002F2625"/>
    <w:rsid w:val="00301ECA"/>
    <w:rsid w:val="003335AD"/>
    <w:rsid w:val="00357293"/>
    <w:rsid w:val="003704A3"/>
    <w:rsid w:val="00396E89"/>
    <w:rsid w:val="003A5EB9"/>
    <w:rsid w:val="003B1CF4"/>
    <w:rsid w:val="003B2B9B"/>
    <w:rsid w:val="003B560F"/>
    <w:rsid w:val="003E40C9"/>
    <w:rsid w:val="00424ADB"/>
    <w:rsid w:val="0042662F"/>
    <w:rsid w:val="00441EF1"/>
    <w:rsid w:val="004455D2"/>
    <w:rsid w:val="00471CCC"/>
    <w:rsid w:val="00491AF2"/>
    <w:rsid w:val="004A6EB6"/>
    <w:rsid w:val="004D1460"/>
    <w:rsid w:val="004D6F3D"/>
    <w:rsid w:val="004E65D7"/>
    <w:rsid w:val="005065F4"/>
    <w:rsid w:val="00547794"/>
    <w:rsid w:val="00557D8C"/>
    <w:rsid w:val="005754FF"/>
    <w:rsid w:val="00584FFC"/>
    <w:rsid w:val="005A0780"/>
    <w:rsid w:val="005A6207"/>
    <w:rsid w:val="005E1D90"/>
    <w:rsid w:val="005E2757"/>
    <w:rsid w:val="005E440B"/>
    <w:rsid w:val="00604765"/>
    <w:rsid w:val="00611B40"/>
    <w:rsid w:val="00667FEC"/>
    <w:rsid w:val="00671F33"/>
    <w:rsid w:val="006744E9"/>
    <w:rsid w:val="0068791C"/>
    <w:rsid w:val="006941A9"/>
    <w:rsid w:val="006B63A3"/>
    <w:rsid w:val="006B7450"/>
    <w:rsid w:val="00750A29"/>
    <w:rsid w:val="00770C73"/>
    <w:rsid w:val="007756A3"/>
    <w:rsid w:val="007C7BE2"/>
    <w:rsid w:val="007D3C7D"/>
    <w:rsid w:val="008041BF"/>
    <w:rsid w:val="00843E7C"/>
    <w:rsid w:val="00851AD7"/>
    <w:rsid w:val="00894AF2"/>
    <w:rsid w:val="008A6891"/>
    <w:rsid w:val="008B0F0D"/>
    <w:rsid w:val="008C6F90"/>
    <w:rsid w:val="008D3622"/>
    <w:rsid w:val="00934DE9"/>
    <w:rsid w:val="00937C96"/>
    <w:rsid w:val="00967DCD"/>
    <w:rsid w:val="009C2EB2"/>
    <w:rsid w:val="00A33265"/>
    <w:rsid w:val="00A449DE"/>
    <w:rsid w:val="00AA4493"/>
    <w:rsid w:val="00AD2F61"/>
    <w:rsid w:val="00B3288E"/>
    <w:rsid w:val="00B957EF"/>
    <w:rsid w:val="00B96419"/>
    <w:rsid w:val="00BC2D15"/>
    <w:rsid w:val="00BD7D68"/>
    <w:rsid w:val="00BF5239"/>
    <w:rsid w:val="00C05FB6"/>
    <w:rsid w:val="00C15428"/>
    <w:rsid w:val="00C31313"/>
    <w:rsid w:val="00C377E1"/>
    <w:rsid w:val="00C42F13"/>
    <w:rsid w:val="00C81DF3"/>
    <w:rsid w:val="00C852CB"/>
    <w:rsid w:val="00C95782"/>
    <w:rsid w:val="00CB07D5"/>
    <w:rsid w:val="00CB53B4"/>
    <w:rsid w:val="00CD1076"/>
    <w:rsid w:val="00CD5163"/>
    <w:rsid w:val="00D03E19"/>
    <w:rsid w:val="00D15082"/>
    <w:rsid w:val="00D20BF3"/>
    <w:rsid w:val="00D21AB1"/>
    <w:rsid w:val="00D2347C"/>
    <w:rsid w:val="00D24A86"/>
    <w:rsid w:val="00D33FA4"/>
    <w:rsid w:val="00D54364"/>
    <w:rsid w:val="00D61D1B"/>
    <w:rsid w:val="00DD5262"/>
    <w:rsid w:val="00DE5135"/>
    <w:rsid w:val="00E07FFB"/>
    <w:rsid w:val="00E20CF0"/>
    <w:rsid w:val="00E36602"/>
    <w:rsid w:val="00E45E2F"/>
    <w:rsid w:val="00E56806"/>
    <w:rsid w:val="00E7193B"/>
    <w:rsid w:val="00EB23BA"/>
    <w:rsid w:val="00EE6CEC"/>
    <w:rsid w:val="00EF0D1B"/>
    <w:rsid w:val="00EF56A6"/>
    <w:rsid w:val="00EF5CA3"/>
    <w:rsid w:val="00F11C00"/>
    <w:rsid w:val="00F27114"/>
    <w:rsid w:val="00F4100C"/>
    <w:rsid w:val="00F441FC"/>
    <w:rsid w:val="00F74835"/>
    <w:rsid w:val="00F81513"/>
    <w:rsid w:val="00FA0A1A"/>
    <w:rsid w:val="00FF1530"/>
    <w:rsid w:val="00FF3D60"/>
    <w:rsid w:val="00FF6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153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364"/>
    <w:rPr>
      <w:rFonts w:ascii="Arial" w:hAnsi="Arial" w:cs="Times New Roman"/>
    </w:rPr>
  </w:style>
  <w:style w:type="paragraph" w:styleId="Heading1">
    <w:name w:val="heading 1"/>
    <w:basedOn w:val="Normal"/>
    <w:next w:val="Normal"/>
    <w:link w:val="Heading1Char"/>
    <w:uiPriority w:val="9"/>
    <w:qFormat/>
    <w:rsid w:val="00D54364"/>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D54364"/>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D54364"/>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4364"/>
    <w:rPr>
      <w:rFonts w:ascii="Cambria" w:hAnsi="Cambria" w:cs="Times New Roman"/>
      <w:b/>
      <w:bCs/>
      <w:kern w:val="32"/>
      <w:sz w:val="32"/>
      <w:szCs w:val="32"/>
    </w:rPr>
  </w:style>
  <w:style w:type="character" w:customStyle="1" w:styleId="Heading2Char">
    <w:name w:val="Heading 2 Char"/>
    <w:link w:val="Heading2"/>
    <w:uiPriority w:val="9"/>
    <w:semiHidden/>
    <w:locked/>
    <w:rsid w:val="00D54364"/>
    <w:rPr>
      <w:rFonts w:ascii="Cambria" w:hAnsi="Cambria" w:cs="Times New Roman"/>
      <w:b/>
      <w:bCs/>
      <w:i/>
      <w:iCs/>
      <w:sz w:val="28"/>
      <w:szCs w:val="28"/>
    </w:rPr>
  </w:style>
  <w:style w:type="character" w:customStyle="1" w:styleId="Heading3Char">
    <w:name w:val="Heading 3 Char"/>
    <w:link w:val="Heading3"/>
    <w:uiPriority w:val="9"/>
    <w:semiHidden/>
    <w:locked/>
    <w:rsid w:val="00D54364"/>
    <w:rPr>
      <w:rFonts w:ascii="Cambria" w:hAnsi="Cambria" w:cs="Times New Roman"/>
      <w:b/>
      <w:bCs/>
      <w:sz w:val="26"/>
      <w:szCs w:val="26"/>
    </w:rPr>
  </w:style>
  <w:style w:type="paragraph" w:styleId="Header">
    <w:name w:val="header"/>
    <w:basedOn w:val="Normal"/>
    <w:link w:val="HeaderChar"/>
    <w:uiPriority w:val="99"/>
    <w:rsid w:val="00D54364"/>
    <w:pPr>
      <w:tabs>
        <w:tab w:val="center" w:pos="4320"/>
        <w:tab w:val="right" w:pos="8640"/>
      </w:tabs>
    </w:pPr>
  </w:style>
  <w:style w:type="character" w:customStyle="1" w:styleId="HeaderChar">
    <w:name w:val="Header Char"/>
    <w:link w:val="Header"/>
    <w:uiPriority w:val="99"/>
    <w:semiHidden/>
    <w:locked/>
    <w:rsid w:val="00D54364"/>
    <w:rPr>
      <w:rFonts w:ascii="Arial" w:hAnsi="Arial" w:cs="Times New Roman"/>
    </w:rPr>
  </w:style>
  <w:style w:type="paragraph" w:styleId="Footer">
    <w:name w:val="footer"/>
    <w:basedOn w:val="Normal"/>
    <w:link w:val="FooterChar"/>
    <w:uiPriority w:val="99"/>
    <w:rsid w:val="00D54364"/>
    <w:pPr>
      <w:tabs>
        <w:tab w:val="center" w:pos="4320"/>
        <w:tab w:val="right" w:pos="8640"/>
      </w:tabs>
    </w:pPr>
  </w:style>
  <w:style w:type="character" w:customStyle="1" w:styleId="FooterChar">
    <w:name w:val="Footer Char"/>
    <w:link w:val="Footer"/>
    <w:uiPriority w:val="99"/>
    <w:locked/>
    <w:rsid w:val="00D54364"/>
    <w:rPr>
      <w:rFonts w:ascii="Arial" w:hAnsi="Arial" w:cs="Times New Roman"/>
    </w:rPr>
  </w:style>
  <w:style w:type="character" w:styleId="PageNumber">
    <w:name w:val="page number"/>
    <w:uiPriority w:val="99"/>
    <w:rsid w:val="00D54364"/>
    <w:rPr>
      <w:rFonts w:cs="Times New Roman"/>
    </w:rPr>
  </w:style>
  <w:style w:type="paragraph" w:customStyle="1" w:styleId="Line1">
    <w:name w:val="Line1"/>
    <w:basedOn w:val="Normal"/>
    <w:rsid w:val="00D54364"/>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D54364"/>
    <w:rPr>
      <w:rFonts w:cs="Times New Roman"/>
      <w:sz w:val="16"/>
    </w:rPr>
  </w:style>
  <w:style w:type="paragraph" w:styleId="CommentText">
    <w:name w:val="annotation text"/>
    <w:basedOn w:val="Normal"/>
    <w:link w:val="CommentTextChar"/>
    <w:uiPriority w:val="99"/>
    <w:semiHidden/>
    <w:rsid w:val="00D54364"/>
  </w:style>
  <w:style w:type="character" w:customStyle="1" w:styleId="CommentTextChar">
    <w:name w:val="Comment Text Char"/>
    <w:link w:val="CommentText"/>
    <w:uiPriority w:val="99"/>
    <w:semiHidden/>
    <w:locked/>
    <w:rsid w:val="00D54364"/>
    <w:rPr>
      <w:rFonts w:ascii="Arial" w:hAnsi="Arial" w:cs="Times New Roman"/>
    </w:rPr>
  </w:style>
  <w:style w:type="paragraph" w:styleId="DocumentMap">
    <w:name w:val="Document Map"/>
    <w:basedOn w:val="Normal"/>
    <w:link w:val="DocumentMapChar"/>
    <w:uiPriority w:val="99"/>
    <w:semiHidden/>
    <w:rsid w:val="00D54364"/>
    <w:pPr>
      <w:shd w:val="clear" w:color="auto" w:fill="000080"/>
    </w:pPr>
    <w:rPr>
      <w:rFonts w:ascii="Tahoma" w:hAnsi="Tahoma"/>
    </w:rPr>
  </w:style>
  <w:style w:type="character" w:customStyle="1" w:styleId="DocumentMapChar">
    <w:name w:val="Document Map Char"/>
    <w:link w:val="DocumentMap"/>
    <w:uiPriority w:val="99"/>
    <w:semiHidden/>
    <w:locked/>
    <w:rsid w:val="00D54364"/>
    <w:rPr>
      <w:rFonts w:ascii="Times New Roman" w:hAnsi="Times New Roman" w:cs="Times New Roman"/>
      <w:sz w:val="2"/>
    </w:rPr>
  </w:style>
  <w:style w:type="paragraph" w:styleId="Caption">
    <w:name w:val="caption"/>
    <w:basedOn w:val="Normal"/>
    <w:next w:val="Normal"/>
    <w:uiPriority w:val="35"/>
    <w:qFormat/>
    <w:rsid w:val="00D54364"/>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D5436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54364"/>
    <w:rPr>
      <w:rFonts w:ascii="Tahoma" w:hAnsi="Tahoma" w:cs="Tahoma"/>
      <w:sz w:val="16"/>
      <w:szCs w:val="16"/>
    </w:rPr>
  </w:style>
  <w:style w:type="character" w:customStyle="1" w:styleId="BalloonTextChar">
    <w:name w:val="Balloon Text Char"/>
    <w:link w:val="BalloonText"/>
    <w:uiPriority w:val="99"/>
    <w:semiHidden/>
    <w:locked/>
    <w:rsid w:val="00D54364"/>
    <w:rPr>
      <w:rFonts w:ascii="Times New Roman" w:hAnsi="Times New Roman" w:cs="Times New Roman"/>
      <w:sz w:val="2"/>
    </w:rPr>
  </w:style>
  <w:style w:type="paragraph" w:customStyle="1" w:styleId="BasicParagraph">
    <w:name w:val="[Basic Paragraph]"/>
    <w:basedOn w:val="Normal"/>
    <w:rsid w:val="00D54364"/>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uiPriority w:val="20"/>
    <w:qFormat/>
    <w:rsid w:val="00604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0718">
      <w:bodyDiv w:val="1"/>
      <w:marLeft w:val="0"/>
      <w:marRight w:val="0"/>
      <w:marTop w:val="0"/>
      <w:marBottom w:val="0"/>
      <w:divBdr>
        <w:top w:val="none" w:sz="0" w:space="0" w:color="auto"/>
        <w:left w:val="none" w:sz="0" w:space="0" w:color="auto"/>
        <w:bottom w:val="none" w:sz="0" w:space="0" w:color="auto"/>
        <w:right w:val="none" w:sz="0" w:space="0" w:color="auto"/>
      </w:divBdr>
    </w:div>
    <w:div w:id="16655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2D66-069F-4DD0-B429-7CDA71B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Owner, Architect not Payment Certifier</dc:title>
  <dc:subject/>
  <dc:creator/>
  <cp:keywords>OAA_PARC;MoProj</cp:keywords>
  <cp:lastModifiedBy/>
  <cp:revision>1</cp:revision>
  <dcterms:created xsi:type="dcterms:W3CDTF">2020-06-04T16:51:00Z</dcterms:created>
  <dcterms:modified xsi:type="dcterms:W3CDTF">2020-06-04T16:51:00Z</dcterms:modified>
</cp:coreProperties>
</file>